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08.05.2025 N 631</w:t>
              <w:br/>
              <w:t xml:space="preserve">"Об утверждении Правил оказания медицинской помощи иностранным гражданам на территории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8 мая 2025 г. N 631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ОКАЗАНИЯ МЕДИЦИНСКОЙ ПОМОЩИ ИНОСТРАННЫМ ГРАЖДАНАМ</w:t>
      </w:r>
    </w:p>
    <w:p>
      <w:pPr>
        <w:pStyle w:val="2"/>
        <w:jc w:val="center"/>
      </w:pPr>
      <w:r>
        <w:rPr>
          <w:sz w:val="20"/>
        </w:rPr>
        <w:t xml:space="preserve">НА ТЕРРИТОРИИ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1 </w:t>
            </w:r>
            <w:hyperlink w:history="0" w:anchor="P19" w:tooltip="Пункт 1 настоящего постановления действует до 1 сентября 2031 г.">
              <w:r>
                <w:rPr>
                  <w:sz w:val="20"/>
                  <w:color w:val="0000ff"/>
                </w:rPr>
                <w:t xml:space="preserve">действует</w:t>
              </w:r>
            </w:hyperlink>
            <w:r>
              <w:rPr>
                <w:sz w:val="20"/>
                <w:color w:val="392c69"/>
              </w:rPr>
              <w:t xml:space="preserve"> до 01.09.2031.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3" w:name="P13"/>
    <w:bookmarkEnd w:id="13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оказания медицинской помощи иностранным гражданам на территории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8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6 марта 2013 г. N 186 "Об утверждении Правил оказания медицинской помощи иностранным гражданам на территории Российской Федерации" (Собрание законодательства Российской Федерации, 2013, N 10, ст. 1035);</w:t>
      </w:r>
    </w:p>
    <w:p>
      <w:pPr>
        <w:pStyle w:val="0"/>
        <w:spacing w:before="200" w:lineRule="auto"/>
        <w:ind w:firstLine="540"/>
        <w:jc w:val="both"/>
      </w:pPr>
      <w:hyperlink w:history="0" r:id="rId9" w:tooltip="Постановление Правительства РФ от 25.11.2022 N 2144 &quot;О внесении изменений в Правила оказания медицинской помощи иностранным гражданам на территории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25 ноября 2022 г. N 2144 "О внесении изменений в Правила оказания медицинской помощи иностранным гражданам на территории Российской Федерации" (Собрание законодательства Российской Федерации, 2022, N 48, ст. 8511).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Медицинское освидетельствование иностранных граждан на территории Российской Федерации осуществляется в соответствии с </w:t>
      </w:r>
      <w:hyperlink w:history="0" r:id="rId10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 1 сентября 2025 г.</w:t>
      </w:r>
    </w:p>
    <w:bookmarkStart w:id="19" w:name="P19"/>
    <w:bookmarkEnd w:id="19"/>
    <w:p>
      <w:pPr>
        <w:pStyle w:val="0"/>
        <w:spacing w:before="200" w:lineRule="auto"/>
        <w:ind w:firstLine="540"/>
        <w:jc w:val="both"/>
      </w:pPr>
      <w:hyperlink w:history="0" w:anchor="P13" w:tooltip="1. Утвердить прилагаемые Правила оказания медицинской помощи иностранным гражданам на территории Российской Федерации.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настоящего постановления действует до 1 сентября 2031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мая 2025 г. N 631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ОКАЗАНИЯ МЕДИЦИНСКОЙ ПОМОЩИ ИНОСТРАННЫМ ГРАЖДАНАМ</w:t>
      </w:r>
    </w:p>
    <w:p>
      <w:pPr>
        <w:pStyle w:val="2"/>
        <w:jc w:val="center"/>
      </w:pPr>
      <w:r>
        <w:rPr>
          <w:sz w:val="20"/>
        </w:rPr>
        <w:t xml:space="preserve">НА ТЕРРИТОРИИ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оказания медицинской помощи иностранным гражданам на территории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Медицинская помощь иностранным гражданам, постоянно или временно проживающим в Российской Федерации, а также временно пребывающим на территории Российской Федерации, оказывается медицинскими и иными осуществляющими медицинскую деятельность организациями независимо от их организационно-правовой формы, а также индивидуальными предпринимателями, осуществляющими медицинскую деятельность (далее - медицинские организации).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иностранным гражданам медицинскими организациями бесплатно.</w:t>
      </w:r>
    </w:p>
    <w:bookmarkStart w:id="41" w:name="P41"/>
    <w:bookmarkEnd w:id="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Иностранные граждане, являющиеся застрахованными лицами в соответствии с Федеральным </w:t>
      </w:r>
      <w:hyperlink w:history="0" r:id="rId11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обязательном медицинском страховании в Российской Федерации", имеют право на бесплатное оказание медицинской помощи в рамках обязательного медицинского страхования, если иное не предусмотрено настоящими Правилами.</w:t>
      </w:r>
    </w:p>
    <w:bookmarkStart w:id="42" w:name="P42"/>
    <w:bookmarkEnd w:id="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Иностранные граждане, указанные в </w:t>
      </w:r>
      <w:hyperlink w:history="0" r:id="rId12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части 1.1 статьи 10</w:t>
        </w:r>
      </w:hyperlink>
      <w:r>
        <w:rPr>
          <w:sz w:val="20"/>
        </w:rPr>
        <w:t xml:space="preserve"> Федерального закона "Об обязательном медицинском страховании в Российской Федерации",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условий, предусмотренных </w:t>
      </w:r>
      <w:hyperlink w:history="0" r:id="rId13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частью 1.1 статьи 16</w:t>
        </w:r>
      </w:hyperlink>
      <w:r>
        <w:rPr>
          <w:sz w:val="20"/>
        </w:rPr>
        <w:t xml:space="preserve"> указанного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вмешательства.</w:t>
      </w:r>
    </w:p>
    <w:bookmarkStart w:id="44" w:name="P44"/>
    <w:bookmarkEnd w:id="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Медицинская помощь в неотложной форме (за исключением скорой, в том числе скорой специализированной, медицинской помощи, оказываемой медицинскими организациями, указанными в </w:t>
      </w:r>
      <w:hyperlink w:history="0" w:anchor="P44" w:tooltip="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">
        <w:r>
          <w:rPr>
            <w:sz w:val="20"/>
            <w:color w:val="0000ff"/>
          </w:rPr>
          <w:t xml:space="preserve">абзаце втором пункта 6</w:t>
        </w:r>
      </w:hyperlink>
      <w:r>
        <w:rPr>
          <w:sz w:val="20"/>
        </w:rPr>
        <w:t xml:space="preserve"> настоящих Правил)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 </w:t>
      </w:r>
      <w:hyperlink w:history="0" w:anchor="P41" w:tooltip="4. Иностранные граждане, являющиеся застрахованными лицами в соответствии с Федеральным законом &quot;Об обязательном медицинском страховании в Российской Федерации&quot;, имеют право на бесплатное оказание медицинской помощи в рамках обязательного медицинского страхования, если иное не предусмотрено настоящими Правилами.">
        <w:r>
          <w:rPr>
            <w:sz w:val="20"/>
            <w:color w:val="0000ff"/>
          </w:rPr>
          <w:t xml:space="preserve">пунктах 4</w:t>
        </w:r>
      </w:hyperlink>
      <w:r>
        <w:rPr>
          <w:sz w:val="20"/>
        </w:rPr>
        <w:t xml:space="preserve"> и </w:t>
      </w:r>
      <w:hyperlink w:history="0" w:anchor="P42" w:tooltip="5. Иностранные граждане, указанные в части 1.1 статьи 10 Федерального закона &quot;Об обязательном медицинском страховании в Российской Федерации&quot;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, предусмотренных частью 1.1 статьи 16 указанного Федерального закона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настоящих Правил, договорами в сфере обязательного медицинского страхования.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если международным договором Российской Федерации установлен иной порядок оказания медицинской помощи иностранным гражданам, применяются правила международного договора.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08.05.2025 N 631</w:t>
            <w:br/>
            <w:t>"Об утверждении Правил оказания медицинской помощи иностранным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32508" TargetMode = "External"/><Relationship Id="rId9" Type="http://schemas.openxmlformats.org/officeDocument/2006/relationships/hyperlink" Target="https://login.consultant.ru/link/?req=doc&amp;base=LAW&amp;n=432427" TargetMode = "External"/><Relationship Id="rId10" Type="http://schemas.openxmlformats.org/officeDocument/2006/relationships/hyperlink" Target="https://login.consultant.ru/link/?req=doc&amp;base=LAW&amp;n=505899&amp;dst=100576" TargetMode = "External"/><Relationship Id="rId11" Type="http://schemas.openxmlformats.org/officeDocument/2006/relationships/hyperlink" Target="https://login.consultant.ru/link/?req=doc&amp;base=LAW&amp;n=497285&amp;dst=343" TargetMode = "External"/><Relationship Id="rId12" Type="http://schemas.openxmlformats.org/officeDocument/2006/relationships/hyperlink" Target="https://login.consultant.ru/link/?req=doc&amp;base=LAW&amp;n=497285&amp;dst=346" TargetMode = "External"/><Relationship Id="rId13" Type="http://schemas.openxmlformats.org/officeDocument/2006/relationships/hyperlink" Target="https://login.consultant.ru/link/?req=doc&amp;base=LAW&amp;n=497285&amp;dst=34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08.05.2025 N 631
"Об утверждении Правил оказания медицинской помощи иностранным гражданам на территории Российской Федерации"</dc:title>
  <dcterms:created xsi:type="dcterms:W3CDTF">2025-10-10T03:51:41Z</dcterms:created>
</cp:coreProperties>
</file>